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0B" w:rsidRDefault="00740A0B" w:rsidP="00740A0B">
      <w:pPr>
        <w:jc w:val="both"/>
        <w:rPr>
          <w:rFonts w:ascii="Arial" w:hAnsi="Arial" w:cs="Arial"/>
          <w:b/>
          <w:sz w:val="22"/>
          <w:szCs w:val="22"/>
        </w:rPr>
      </w:pPr>
      <w:r>
        <w:rPr>
          <w:rFonts w:ascii="Arial" w:hAnsi="Arial" w:cs="Arial"/>
          <w:b/>
          <w:sz w:val="22"/>
          <w:szCs w:val="22"/>
        </w:rPr>
        <w:t xml:space="preserve">POJASNILO IN ODGOVOR KS PLANINA PRI SEVNICI TER OBČINE ŠENTJUR NA TRDITVE V PRISPEVKU: </w:t>
      </w:r>
    </w:p>
    <w:p w:rsidR="00740A0B" w:rsidRDefault="00740A0B" w:rsidP="00740A0B">
      <w:pPr>
        <w:jc w:val="both"/>
        <w:rPr>
          <w:rFonts w:ascii="Arial" w:hAnsi="Arial" w:cs="Arial"/>
          <w:sz w:val="22"/>
          <w:szCs w:val="22"/>
        </w:rPr>
      </w:pPr>
    </w:p>
    <w:p w:rsidR="00740A0B" w:rsidRDefault="00740A0B" w:rsidP="00740A0B">
      <w:pPr>
        <w:jc w:val="both"/>
        <w:rPr>
          <w:rFonts w:ascii="Arial" w:hAnsi="Arial" w:cs="Arial"/>
          <w:sz w:val="22"/>
          <w:szCs w:val="22"/>
        </w:rPr>
      </w:pPr>
      <w:r>
        <w:rPr>
          <w:rFonts w:ascii="Arial" w:hAnsi="Arial" w:cs="Arial"/>
          <w:sz w:val="22"/>
          <w:szCs w:val="22"/>
        </w:rPr>
        <w:t xml:space="preserve">Za izvajanje zimske službe na območju vasi Prapretno je glede na sistemsko ureditev te gospodarske dejavnosti na ravni občine po kategorizaciji ceste pristojna KS Planina pri Sevnici, na podlagi ustreznih pogodb z izvajalci službe. Z vodstvom KS Planina pri Sevnici je bila Občina Šentjur več dni v rednih stikih, zato lahko posreduje natančno kronologijo posredovanj v času sneženja in zametov. </w:t>
      </w:r>
    </w:p>
    <w:p w:rsidR="00740A0B" w:rsidRDefault="00740A0B" w:rsidP="00740A0B">
      <w:pPr>
        <w:jc w:val="both"/>
        <w:rPr>
          <w:rFonts w:ascii="Arial" w:hAnsi="Arial" w:cs="Arial"/>
          <w:sz w:val="22"/>
          <w:szCs w:val="22"/>
        </w:rPr>
      </w:pPr>
    </w:p>
    <w:p w:rsidR="00740A0B" w:rsidRDefault="00740A0B" w:rsidP="00740A0B">
      <w:pPr>
        <w:jc w:val="both"/>
        <w:rPr>
          <w:rFonts w:ascii="Arial" w:hAnsi="Arial" w:cs="Arial"/>
          <w:sz w:val="22"/>
          <w:szCs w:val="22"/>
        </w:rPr>
      </w:pPr>
      <w:r>
        <w:rPr>
          <w:rFonts w:ascii="Arial" w:hAnsi="Arial" w:cs="Arial"/>
          <w:sz w:val="22"/>
          <w:szCs w:val="22"/>
        </w:rPr>
        <w:t xml:space="preserve">Vas Prapretno sodi med 17 vasi v KS Planina pri Sevnici in se nahaja na nadmorski višini cca. 650 metrov ter na območju preloma Planine in </w:t>
      </w:r>
      <w:proofErr w:type="spellStart"/>
      <w:r>
        <w:rPr>
          <w:rFonts w:ascii="Arial" w:hAnsi="Arial" w:cs="Arial"/>
          <w:sz w:val="22"/>
          <w:szCs w:val="22"/>
        </w:rPr>
        <w:t>Rudenika</w:t>
      </w:r>
      <w:proofErr w:type="spellEnd"/>
      <w:r>
        <w:rPr>
          <w:rFonts w:ascii="Arial" w:hAnsi="Arial" w:cs="Arial"/>
          <w:sz w:val="22"/>
          <w:szCs w:val="22"/>
        </w:rPr>
        <w:t xml:space="preserve"> in s tem bolj izrazitih vremenskih pojavov, predvsem vetra. Ker je v tem delu občine in krajevne skupnosti v zadnjih dneh padlo več kot meter snega, je prišlo do ekstremnih vremenskih odstopanj in močnih snežnih zametov. </w:t>
      </w:r>
    </w:p>
    <w:p w:rsidR="00740A0B" w:rsidRDefault="00740A0B" w:rsidP="00740A0B">
      <w:pPr>
        <w:jc w:val="both"/>
        <w:rPr>
          <w:rFonts w:ascii="Arial" w:hAnsi="Arial" w:cs="Arial"/>
          <w:b/>
          <w:sz w:val="22"/>
          <w:szCs w:val="22"/>
        </w:rPr>
      </w:pPr>
      <w:r>
        <w:rPr>
          <w:rFonts w:ascii="Arial" w:hAnsi="Arial" w:cs="Arial"/>
          <w:sz w:val="22"/>
          <w:szCs w:val="22"/>
        </w:rPr>
        <w:t>Kot pojasnjujejo na KS, »so se omenjene</w:t>
      </w:r>
      <w:r>
        <w:rPr>
          <w:rFonts w:ascii="Verdana" w:hAnsi="Verdana"/>
          <w:sz w:val="22"/>
          <w:szCs w:val="22"/>
        </w:rPr>
        <w:t xml:space="preserve"> </w:t>
      </w:r>
      <w:r>
        <w:rPr>
          <w:rFonts w:ascii="Arial" w:hAnsi="Arial" w:cs="Arial"/>
          <w:sz w:val="22"/>
          <w:szCs w:val="22"/>
        </w:rPr>
        <w:t>težave začele konec prejšnjega tedna, v petek,  23. 2. 2018, ko smo na KS dobili obvestilo, da v določen del vasi hišnih številk Prapretno 11, 5,  5a in 6 cesta ni več prevozna in jo kljub požrtvovalnosti krajanov ne morejo več vzdrževati v prevoznem stanju. Še isti dan smo si skupaj ogledali situacijo in naslednji dan, v soboto 24. 2., poslali na to mesto gradbeni stroj opremljen z verigami na vseh pogonih, da je očistil cca. 350 metrov ceste in jo spravil v prevozno stanje. Tako je bila pot prevozna v celoti do ponedeljka, 26. 2., do 16. ure, ko so zameti zaprli drugi del poti, od avtobusne postaje Prapretno, do vasi, v dolžini 280 metrov. Požrtvovalni krajani, ki so se ta dan trudili, da jim zameti ne zaprejo poti, so nas o tem obvestili in poizvedovali, ali jim lahko kako pomagamo. Ker so bili zaradi obilice sneženja v tem času vsi stroji na svojem rednem obhodu, v danem trenutku ni bilo mogoče dobiti primerne mehanizacije, krajanom pa smo povedali, da začnemo s primerno mehanizacijo čistiti cesto naslednji dan. Ponoči je veter sneg nanašal z vedno večjo hitrostjo in zjutraj, 27. 2., je bil ta del ceste še neprevozen. Pri tem je treba poudariti, da je vseskozi bila prevozna povezava Planina – Prapretno do avtobusne postaje. So pa nastopila dodatne težave, saj so nekateri krajani avtomobile začeli parkirati na glavnem križišču pri avtobusni postaji, tako da se plužno vozilo na tem mestu ni moglo obrniti. Šofer tovornjaka VOC d.o.o. je to noč (iz 26. na 27. 2.) zaradi nenehnega sneženja in nanosa snega 4-krat prišel iz Planine do avtobusne postaje Prapretno in ker se tam ni mogel obrniti, je moral vsakič peljati vzvratno cca. 1 kilometer do odcepa Zapušek, kjer se je lahko obrnil. Samo požrtvovalnosti in vztrajnost šoferja, g. Davida, se gre zahvaliti da je povezava Prapretno bila vseskozi dostopna do avtobusne postaje. Tako moramo demantirati navedbe iz članka, objavljenega na portalu kozjansko.info, ki je nastal na podlagi javno izraženega nezadovoljstva nekaterih krajanov, češ, da je Prapretno pozabljeno in dva dni odrezano od sveta. Seveda se gre tukaj zahvaliti vsem tistim krajanom, ki so razumeli, se trudili in pomagali, da je bila "normalna" povezava oziroma prevoznost do vasi vzpostavljena včeraj, v torek, 27. 2., ob 14. uri,« pojasnjujejo na KS Planina pri Sevnici</w:t>
      </w:r>
      <w:r>
        <w:rPr>
          <w:rFonts w:ascii="Arial" w:hAnsi="Arial" w:cs="Arial"/>
          <w:b/>
          <w:sz w:val="22"/>
          <w:szCs w:val="22"/>
        </w:rPr>
        <w:t>. Snežni zameti so torej pot v skupni dolžini 280 metrov, od avtobusne postaje do vasi, zapirali od 16. ure, 26. 2., do 14. ure, 27. 2.</w:t>
      </w:r>
    </w:p>
    <w:p w:rsidR="00740A0B" w:rsidRDefault="00740A0B" w:rsidP="00740A0B">
      <w:pPr>
        <w:jc w:val="both"/>
        <w:rPr>
          <w:rFonts w:ascii="Arial" w:hAnsi="Arial" w:cs="Arial"/>
          <w:sz w:val="22"/>
          <w:szCs w:val="22"/>
        </w:rPr>
      </w:pPr>
      <w:r>
        <w:rPr>
          <w:rFonts w:ascii="Arial" w:hAnsi="Arial" w:cs="Arial"/>
          <w:sz w:val="22"/>
          <w:szCs w:val="22"/>
        </w:rPr>
        <w:t xml:space="preserve">Dodajajo, da imajo poleg Prapretnega v krajevni skupnosti kar nekaj kritičnih točk snežnih zametov v vaseh Vejice, Podlog pod Bohorjem, Podpeči nad Marofom ter v Marofu in jih rešujejo, kolikor je v njihovi fizični, </w:t>
      </w:r>
      <w:proofErr w:type="spellStart"/>
      <w:r>
        <w:rPr>
          <w:rFonts w:ascii="Arial" w:hAnsi="Arial" w:cs="Arial"/>
          <w:sz w:val="22"/>
          <w:szCs w:val="22"/>
        </w:rPr>
        <w:t>mehanizacijski</w:t>
      </w:r>
      <w:proofErr w:type="spellEnd"/>
      <w:r>
        <w:rPr>
          <w:rFonts w:ascii="Arial" w:hAnsi="Arial" w:cs="Arial"/>
          <w:sz w:val="22"/>
          <w:szCs w:val="22"/>
        </w:rPr>
        <w:t xml:space="preserve">, in finančni moči. KS Planina se pri tem iskreno zahvaljuje vsem delavcem na terenu, prostovoljcem, posameznikom, ki opravljajo to delo kljub neprespanim nočem, svojim krajanom pa tudi za razumevanje. </w:t>
      </w:r>
    </w:p>
    <w:p w:rsidR="00740A0B" w:rsidRDefault="00740A0B" w:rsidP="00740A0B">
      <w:pPr>
        <w:jc w:val="both"/>
        <w:rPr>
          <w:rFonts w:ascii="Arial" w:hAnsi="Arial" w:cs="Arial"/>
          <w:sz w:val="22"/>
          <w:szCs w:val="22"/>
        </w:rPr>
      </w:pPr>
    </w:p>
    <w:p w:rsidR="00740A0B" w:rsidRDefault="00740A0B" w:rsidP="00740A0B">
      <w:pPr>
        <w:autoSpaceDE w:val="0"/>
        <w:autoSpaceDN w:val="0"/>
        <w:adjustRightInd w:val="0"/>
        <w:spacing w:line="240" w:lineRule="atLeast"/>
        <w:ind w:right="-427"/>
        <w:jc w:val="both"/>
        <w:rPr>
          <w:rFonts w:ascii="Arial" w:hAnsi="Arial" w:cs="Arial"/>
          <w:sz w:val="22"/>
          <w:szCs w:val="22"/>
        </w:rPr>
      </w:pPr>
      <w:r>
        <w:rPr>
          <w:rFonts w:ascii="Arial" w:hAnsi="Arial" w:cs="Arial"/>
          <w:sz w:val="22"/>
          <w:szCs w:val="22"/>
        </w:rPr>
        <w:t xml:space="preserve">Razmere na terenu si je na več območjih Občine Šentjur, tudi na Planini pri Sevnici, tako v petek, 23. 2., kot tudi v ponedeljek, 26. 2., ogledal župan Občine Šentjur mag. Marko Diaci. Na območju občine, velike 222 km², je več območij, kjer je prevoznost le deloma zagotovljena, čiščenje v višje ležečih in nižje ležečih območjih dodatno otežujeta veter, ki ustvarja zamete, in ekstremno nizke temperature. V več vaseh na območju KS Planine pri Sevnici pa so razmere ob nastalih zametih ekstremne, zato jih ni v kratkem moč obvladati s sredstvi in vozili, predvidenimi za običajne zimske razmere, in s katerimi se sicer zagotavlja zimska služba. Kot je poudaril župan, je potrebno pri tem imeti v mislih tudi varnost izvajalcev zimske službe in njihove opreme, ki je ob takšnih pogojih </w:t>
      </w:r>
      <w:r>
        <w:rPr>
          <w:rFonts w:ascii="Arial" w:hAnsi="Arial" w:cs="Arial"/>
          <w:sz w:val="22"/>
          <w:szCs w:val="22"/>
        </w:rPr>
        <w:lastRenderedPageBreak/>
        <w:t xml:space="preserve">zagotovo ogrožena. Iskanje alternativnih rešitev in v času velikega povpraševanja dodatne mehanizacije pa terja veliko truda in stroškov. Razumeti gre na drugi strani zaskrbljenost prebivalcev glede morebitnih urgentnih dogodkov in nujnosti intervencije do njihovih domov, vendar ima Občina Šentjur za takšne primere, v kolikor se še ne bi vzpostavile primerne razmere, sprožila protokole, predvidene v okviru načrtov Štaba Civilne zaščite in vključene Gasilske zveze. </w:t>
      </w:r>
    </w:p>
    <w:p w:rsidR="00740A0B" w:rsidRDefault="00740A0B" w:rsidP="00740A0B">
      <w:pPr>
        <w:autoSpaceDE w:val="0"/>
        <w:autoSpaceDN w:val="0"/>
        <w:adjustRightInd w:val="0"/>
        <w:spacing w:line="240" w:lineRule="atLeast"/>
        <w:ind w:right="-427"/>
        <w:jc w:val="both"/>
        <w:rPr>
          <w:rFonts w:ascii="Arial" w:hAnsi="Arial" w:cs="Arial"/>
          <w:sz w:val="22"/>
          <w:szCs w:val="22"/>
        </w:rPr>
      </w:pPr>
    </w:p>
    <w:p w:rsidR="00740A0B" w:rsidRDefault="00740A0B" w:rsidP="00740A0B">
      <w:pPr>
        <w:autoSpaceDE w:val="0"/>
        <w:autoSpaceDN w:val="0"/>
        <w:adjustRightInd w:val="0"/>
        <w:spacing w:line="240" w:lineRule="atLeast"/>
        <w:ind w:right="-427"/>
        <w:jc w:val="both"/>
        <w:rPr>
          <w:rFonts w:ascii="Arial" w:hAnsi="Arial" w:cs="Arial"/>
          <w:sz w:val="22"/>
          <w:szCs w:val="22"/>
        </w:rPr>
      </w:pPr>
      <w:r>
        <w:rPr>
          <w:rFonts w:ascii="Arial" w:hAnsi="Arial" w:cs="Arial"/>
          <w:sz w:val="22"/>
          <w:szCs w:val="22"/>
        </w:rPr>
        <w:t xml:space="preserve">Občina Šentjur in vodstva vseh krajevnih skupnosti si bodo tudi nadalje prizadevali, da se povsod vzpostavlja zimska služba ob sodelovanju krajanov, ki najbolj poznajo teren in znajo skupaj oziroma solidarno določiti prioritete. Zgodba Prapretnega, ki je žal s precej negativizma postala tudi predmet javnega obračunavanja, gotovo ni za zgled. </w:t>
      </w:r>
    </w:p>
    <w:p w:rsidR="00740A0B" w:rsidRDefault="00740A0B" w:rsidP="00740A0B">
      <w:pPr>
        <w:autoSpaceDE w:val="0"/>
        <w:autoSpaceDN w:val="0"/>
        <w:adjustRightInd w:val="0"/>
        <w:spacing w:line="240" w:lineRule="atLeast"/>
        <w:ind w:right="-427"/>
        <w:jc w:val="both"/>
        <w:rPr>
          <w:rFonts w:ascii="Arial" w:hAnsi="Arial" w:cs="Arial"/>
          <w:sz w:val="22"/>
          <w:szCs w:val="22"/>
        </w:rPr>
      </w:pPr>
    </w:p>
    <w:p w:rsidR="00740A0B" w:rsidRDefault="00740A0B" w:rsidP="00740A0B">
      <w:pPr>
        <w:autoSpaceDE w:val="0"/>
        <w:autoSpaceDN w:val="0"/>
        <w:adjustRightInd w:val="0"/>
        <w:spacing w:line="240" w:lineRule="atLeast"/>
        <w:ind w:right="-427"/>
        <w:jc w:val="both"/>
        <w:rPr>
          <w:rFonts w:ascii="Arial" w:hAnsi="Arial" w:cs="Arial"/>
          <w:iCs/>
          <w:u w:val="single"/>
        </w:rPr>
      </w:pPr>
      <w:r>
        <w:rPr>
          <w:rFonts w:ascii="Arial" w:hAnsi="Arial" w:cs="Arial"/>
          <w:sz w:val="22"/>
          <w:szCs w:val="22"/>
        </w:rPr>
        <w:t xml:space="preserve">Vsem občankam in občanom, krajankam in krajanom v Občin Šentjur se zahvaljujemo za razumevanje in sodelovanje v spopadu z zimskim nevšečnostmi. </w:t>
      </w:r>
    </w:p>
    <w:p w:rsidR="00BE5B59" w:rsidRDefault="00BE5B59">
      <w:bookmarkStart w:id="0" w:name="_GoBack"/>
      <w:bookmarkEnd w:id="0"/>
    </w:p>
    <w:sectPr w:rsidR="00BE5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0B"/>
    <w:rsid w:val="00335C63"/>
    <w:rsid w:val="00740A0B"/>
    <w:rsid w:val="00BC3090"/>
    <w:rsid w:val="00BE5B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7860F-AF73-4B96-9E0A-0DE0D92A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40A0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46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Tri</dc:creator>
  <cp:keywords/>
  <dc:description/>
  <cp:lastModifiedBy>Rok Tri</cp:lastModifiedBy>
  <cp:revision>1</cp:revision>
  <dcterms:created xsi:type="dcterms:W3CDTF">2018-02-28T20:39:00Z</dcterms:created>
  <dcterms:modified xsi:type="dcterms:W3CDTF">2018-02-28T20:40:00Z</dcterms:modified>
</cp:coreProperties>
</file>